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38"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66"/>
        <w:gridCol w:w="8001"/>
      </w:tblGrid>
      <w:tr w:rsidR="00BC0049" w:rsidRPr="00BC0049" w14:paraId="439D84A7" w14:textId="77777777" w:rsidTr="00BC0049">
        <w:trPr>
          <w:trHeight w:val="470"/>
          <w:jc w:val="center"/>
        </w:trPr>
        <w:tc>
          <w:tcPr>
            <w:tcW w:w="1866" w:type="dxa"/>
            <w:tcBorders>
              <w:top w:val="nil"/>
              <w:left w:val="nil"/>
              <w:bottom w:val="single" w:sz="36" w:space="0" w:color="FFFFFF" w:themeColor="background1"/>
              <w:right w:val="nil"/>
            </w:tcBorders>
            <w:shd w:val="clear" w:color="auto" w:fill="0E2841" w:themeFill="text2"/>
            <w:vAlign w:val="center"/>
          </w:tcPr>
          <w:p w14:paraId="2F01DA17" w14:textId="77777777" w:rsidR="00BC0049" w:rsidRPr="00BC0049" w:rsidRDefault="00BC0049" w:rsidP="00920A8B">
            <w:pPr>
              <w:pStyle w:val="Naam"/>
              <w:spacing w:line="240" w:lineRule="auto"/>
              <w:rPr>
                <w:sz w:val="20"/>
              </w:rPr>
            </w:pPr>
          </w:p>
        </w:tc>
        <w:tc>
          <w:tcPr>
            <w:tcW w:w="8001" w:type="dxa"/>
            <w:tcBorders>
              <w:top w:val="nil"/>
              <w:left w:val="nil"/>
              <w:bottom w:val="single" w:sz="36" w:space="0" w:color="FFFFFF" w:themeColor="background1"/>
              <w:right w:val="nil"/>
            </w:tcBorders>
            <w:shd w:val="clear" w:color="auto" w:fill="0E2841" w:themeFill="text2"/>
            <w:vAlign w:val="center"/>
          </w:tcPr>
          <w:p w14:paraId="75186311" w14:textId="77777777" w:rsidR="00BC0049" w:rsidRPr="00BC0049" w:rsidRDefault="00BC0049" w:rsidP="00920A8B">
            <w:pPr>
              <w:pStyle w:val="Naam"/>
              <w:spacing w:line="240" w:lineRule="auto"/>
              <w:rPr>
                <w:sz w:val="20"/>
              </w:rPr>
            </w:pPr>
            <w:sdt>
              <w:sdtPr>
                <w:rPr>
                  <w:sz w:val="20"/>
                </w:rPr>
                <w:id w:val="169066309"/>
                <w:placeholder>
                  <w:docPart w:val="5126E54B763B43388ECC37C2A423FA46"/>
                </w:placeholder>
                <w:dataBinding w:prefixMappings="xmlns:ns0='http://schemas.openxmlformats.org/package/2006/metadata/core-properties' xmlns:ns1='http://purl.org/dc/elements/1.1/'" w:xpath="/ns0:coreProperties[1]/ns1:creator[1]" w:storeItemID="{6C3C8BC8-F283-45AE-878A-BAB7291924A1}"/>
                <w:text/>
              </w:sdtPr>
              <w:sdtContent>
                <w:r w:rsidRPr="00BC0049">
                  <w:rPr>
                    <w:sz w:val="20"/>
                  </w:rPr>
                  <w:t>Willem van Remmerden</w:t>
                </w:r>
              </w:sdtContent>
            </w:sdt>
          </w:p>
        </w:tc>
      </w:tr>
      <w:tr w:rsidR="00BC0049" w:rsidRPr="00BC0049" w14:paraId="43E8E7F1" w14:textId="77777777" w:rsidTr="00BC0049">
        <w:trPr>
          <w:trHeight w:val="104"/>
          <w:jc w:val="center"/>
        </w:trPr>
        <w:tc>
          <w:tcPr>
            <w:tcW w:w="1866" w:type="dxa"/>
            <w:tcBorders>
              <w:top w:val="single" w:sz="36" w:space="0" w:color="FFFFFF" w:themeColor="background1"/>
              <w:left w:val="nil"/>
              <w:bottom w:val="nil"/>
              <w:right w:val="single" w:sz="36" w:space="0" w:color="FFFFFF" w:themeColor="background1"/>
            </w:tcBorders>
            <w:shd w:val="clear" w:color="auto" w:fill="E97132" w:themeFill="accent2"/>
            <w:tcMar>
              <w:top w:w="29" w:type="dxa"/>
              <w:left w:w="115" w:type="dxa"/>
              <w:bottom w:w="29" w:type="dxa"/>
              <w:right w:w="115" w:type="dxa"/>
            </w:tcMar>
            <w:vAlign w:val="center"/>
          </w:tcPr>
          <w:sdt>
            <w:sdtPr>
              <w:rPr>
                <w:sz w:val="20"/>
              </w:rPr>
              <w:alias w:val="Datum"/>
              <w:id w:val="393094403"/>
              <w:placeholder>
                <w:docPart w:val="C41FEECD58A24932AF38A5F0BF1BE044"/>
              </w:placeholder>
              <w:date w:fullDate="2025-09-01T00:00:00Z">
                <w:dateFormat w:val="M/d/yyyy"/>
                <w:lid w:val="en-US"/>
                <w:storeMappedDataAs w:val="dateTime"/>
                <w:calendar w:val="gregorian"/>
              </w:date>
            </w:sdtPr>
            <w:sdtContent>
              <w:p w14:paraId="0CF6CFB7" w14:textId="6B33CFDD" w:rsidR="00BC0049" w:rsidRPr="00BC0049" w:rsidRDefault="00BC0049" w:rsidP="00920A8B">
                <w:pPr>
                  <w:pStyle w:val="Datum"/>
                  <w:framePr w:wrap="auto" w:hAnchor="text" w:xAlign="left" w:yAlign="inline"/>
                  <w:suppressOverlap w:val="0"/>
                  <w:rPr>
                    <w:sz w:val="20"/>
                  </w:rPr>
                </w:pPr>
                <w:r w:rsidRPr="00BC0049">
                  <w:rPr>
                    <w:sz w:val="20"/>
                    <w:lang w:val="en-US"/>
                  </w:rPr>
                  <w:t>9/1/2025</w:t>
                </w:r>
              </w:p>
            </w:sdtContent>
          </w:sdt>
        </w:tc>
        <w:tc>
          <w:tcPr>
            <w:tcW w:w="8001" w:type="dxa"/>
            <w:tcBorders>
              <w:top w:val="single" w:sz="36" w:space="0" w:color="FFFFFF" w:themeColor="background1"/>
              <w:left w:val="single" w:sz="36" w:space="0" w:color="FFFFFF" w:themeColor="background1"/>
              <w:bottom w:val="nil"/>
              <w:right w:val="nil"/>
            </w:tcBorders>
            <w:shd w:val="clear" w:color="auto" w:fill="156082" w:themeFill="accent1"/>
            <w:tcMar>
              <w:top w:w="29" w:type="dxa"/>
              <w:left w:w="115" w:type="dxa"/>
              <w:bottom w:w="29" w:type="dxa"/>
              <w:right w:w="115" w:type="dxa"/>
            </w:tcMar>
          </w:tcPr>
          <w:p w14:paraId="738B592C" w14:textId="77777777" w:rsidR="00BC0049" w:rsidRPr="00BC0049" w:rsidRDefault="00BC0049" w:rsidP="00920A8B">
            <w:pPr>
              <w:spacing w:after="0"/>
              <w:rPr>
                <w:sz w:val="20"/>
              </w:rPr>
            </w:pPr>
          </w:p>
        </w:tc>
      </w:tr>
      <w:tr w:rsidR="00BC0049" w:rsidRPr="00BC0049" w14:paraId="0A08E9E2" w14:textId="77777777" w:rsidTr="00BC0049">
        <w:trPr>
          <w:trHeight w:val="186"/>
          <w:jc w:val="center"/>
        </w:trPr>
        <w:tc>
          <w:tcPr>
            <w:tcW w:w="1866" w:type="dxa"/>
            <w:tcBorders>
              <w:top w:val="nil"/>
              <w:left w:val="nil"/>
              <w:bottom w:val="nil"/>
              <w:right w:val="nil"/>
            </w:tcBorders>
            <w:shd w:val="clear" w:color="auto" w:fill="auto"/>
            <w:vAlign w:val="center"/>
          </w:tcPr>
          <w:p w14:paraId="5916E53C" w14:textId="77777777" w:rsidR="00BC0049" w:rsidRPr="00BC0049" w:rsidRDefault="00BC0049" w:rsidP="00920A8B">
            <w:pPr>
              <w:spacing w:after="0"/>
              <w:jc w:val="center"/>
              <w:rPr>
                <w:sz w:val="20"/>
              </w:rPr>
            </w:pPr>
            <w:r w:rsidRPr="00BC0049">
              <w:rPr>
                <w:noProof/>
                <w:sz w:val="20"/>
              </w:rPr>
              <w:drawing>
                <wp:inline distT="0" distB="0" distL="0" distR="0" wp14:anchorId="130146B1" wp14:editId="0F2D09EC">
                  <wp:extent cx="781451" cy="781451"/>
                  <wp:effectExtent l="57150" t="57150" r="133350" b="133350"/>
                  <wp:docPr id="9" name="Afbeelding 2" descr="Afbeelding met Menselijk gezicht, persoon, glimlach, kleding&#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9" name="Afbeelding 2" descr="Afbeelding met Menselijk gezicht, persoon, glimlach, kleding&#10;&#10;Door AI gegenereerde inhoud is mogelijk onjuis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451" cy="781451"/>
                          </a:xfrm>
                          <a:prstGeom prst="rect">
                            <a:avLst/>
                          </a:prstGeom>
                          <a:ln w="38100">
                            <a:solidFill>
                              <a:schemeClr val="bg1"/>
                            </a:solidFill>
                          </a:ln>
                          <a:effectLst>
                            <a:outerShdw blurRad="50800" dist="50800" dir="2700000" algn="tl" rotWithShape="0">
                              <a:srgbClr val="7D7D7D">
                                <a:alpha val="65000"/>
                              </a:srgbClr>
                            </a:outerShdw>
                          </a:effectLst>
                        </pic:spPr>
                      </pic:pic>
                    </a:graphicData>
                  </a:graphic>
                </wp:inline>
              </w:drawing>
            </w:r>
          </w:p>
        </w:tc>
        <w:tc>
          <w:tcPr>
            <w:tcW w:w="8001" w:type="dxa"/>
            <w:tcBorders>
              <w:top w:val="nil"/>
              <w:left w:val="nil"/>
              <w:bottom w:val="nil"/>
              <w:right w:val="nil"/>
            </w:tcBorders>
            <w:shd w:val="clear" w:color="auto" w:fill="auto"/>
            <w:tcMar>
              <w:top w:w="58" w:type="dxa"/>
              <w:left w:w="115" w:type="dxa"/>
              <w:bottom w:w="0" w:type="dxa"/>
              <w:right w:w="115" w:type="dxa"/>
            </w:tcMar>
          </w:tcPr>
          <w:p w14:paraId="5E652316" w14:textId="77777777" w:rsidR="00BC0049" w:rsidRPr="00BC0049" w:rsidRDefault="00BC0049" w:rsidP="00920A8B">
            <w:pPr>
              <w:pStyle w:val="Adresvanafzender1"/>
              <w:rPr>
                <w:sz w:val="20"/>
              </w:rPr>
            </w:pPr>
            <w:r w:rsidRPr="00BC0049">
              <w:rPr>
                <w:sz w:val="20"/>
              </w:rPr>
              <w:t>Teenschillerlaan 24</w:t>
            </w:r>
          </w:p>
          <w:p w14:paraId="68FFD93C" w14:textId="77777777" w:rsidR="00BC0049" w:rsidRPr="00BC0049" w:rsidRDefault="00BC0049" w:rsidP="00920A8B">
            <w:pPr>
              <w:pStyle w:val="Adresvanafzender1"/>
              <w:rPr>
                <w:sz w:val="20"/>
              </w:rPr>
            </w:pPr>
            <w:r w:rsidRPr="00BC0049">
              <w:rPr>
                <w:sz w:val="20"/>
              </w:rPr>
              <w:t>3401 GK</w:t>
            </w:r>
          </w:p>
          <w:p w14:paraId="3A3DAF42" w14:textId="77777777" w:rsidR="00BC0049" w:rsidRPr="00BC0049" w:rsidRDefault="00BC0049" w:rsidP="00920A8B">
            <w:pPr>
              <w:pStyle w:val="Adresvanafzender1"/>
              <w:rPr>
                <w:sz w:val="20"/>
              </w:rPr>
            </w:pPr>
            <w:r w:rsidRPr="00BC0049">
              <w:rPr>
                <w:sz w:val="20"/>
              </w:rPr>
              <w:t>IJsselstein</w:t>
            </w:r>
            <w:r w:rsidRPr="00BC0049">
              <w:rPr>
                <w:sz w:val="20"/>
              </w:rPr>
              <w:br/>
              <w:t xml:space="preserve">0630021482 </w:t>
            </w:r>
            <w:r w:rsidRPr="00BC0049">
              <w:rPr>
                <w:sz w:val="20"/>
              </w:rPr>
              <w:br/>
            </w:r>
            <w:hyperlink r:id="rId6" w:history="1">
              <w:r w:rsidRPr="00BC0049">
                <w:rPr>
                  <w:rStyle w:val="Hyperlink"/>
                  <w:sz w:val="20"/>
                </w:rPr>
                <w:t>willem.van.remmerden@gmail.com</w:t>
              </w:r>
            </w:hyperlink>
          </w:p>
          <w:p w14:paraId="6B79565C" w14:textId="77777777" w:rsidR="00BC0049" w:rsidRPr="00BC0049" w:rsidRDefault="00BC0049" w:rsidP="00920A8B">
            <w:pPr>
              <w:pStyle w:val="Adresvanafzender1"/>
              <w:rPr>
                <w:sz w:val="20"/>
                <w:lang w:val="en-US"/>
              </w:rPr>
            </w:pPr>
            <w:r w:rsidRPr="00BC0049">
              <w:rPr>
                <w:sz w:val="20"/>
                <w:lang w:val="en-US"/>
              </w:rPr>
              <w:t>22-12-1981</w:t>
            </w:r>
          </w:p>
          <w:p w14:paraId="28F2EA07" w14:textId="77777777" w:rsidR="00BC0049" w:rsidRPr="00BC0049" w:rsidRDefault="00BC0049" w:rsidP="00920A8B">
            <w:pPr>
              <w:pStyle w:val="Adresvanafzender1"/>
              <w:rPr>
                <w:sz w:val="20"/>
                <w:lang w:val="en-US"/>
              </w:rPr>
            </w:pPr>
          </w:p>
        </w:tc>
      </w:tr>
    </w:tbl>
    <w:tbl>
      <w:tblPr>
        <w:tblStyle w:val="Tabelraster"/>
        <w:tblpPr w:leftFromText="141" w:rightFromText="141" w:vertAnchor="text" w:horzAnchor="margin" w:tblpY="116"/>
        <w:tblW w:w="0" w:type="auto"/>
        <w:tblLook w:val="04A0" w:firstRow="1" w:lastRow="0" w:firstColumn="1" w:lastColumn="0" w:noHBand="0" w:noVBand="1"/>
      </w:tblPr>
      <w:tblGrid>
        <w:gridCol w:w="9062"/>
      </w:tblGrid>
      <w:tr w:rsidR="00BC0049" w:rsidRPr="00BC0049" w14:paraId="244DBCD9" w14:textId="77777777" w:rsidTr="00BC0049">
        <w:tc>
          <w:tcPr>
            <w:tcW w:w="9062" w:type="dxa"/>
          </w:tcPr>
          <w:p w14:paraId="55529684" w14:textId="77777777" w:rsidR="00BC0049" w:rsidRPr="00BC0049" w:rsidRDefault="00BC0049" w:rsidP="00BC0049">
            <w:pPr>
              <w:spacing w:after="200" w:line="276" w:lineRule="auto"/>
              <w:rPr>
                <w:b/>
                <w:bCs/>
                <w:sz w:val="20"/>
              </w:rPr>
            </w:pPr>
            <w:r w:rsidRPr="00BC0049">
              <w:rPr>
                <w:b/>
                <w:bCs/>
                <w:sz w:val="20"/>
              </w:rPr>
              <w:t xml:space="preserve">Profiel - </w:t>
            </w:r>
            <w:r w:rsidRPr="00BC0049">
              <w:rPr>
                <w:sz w:val="20"/>
              </w:rPr>
              <w:t>Inmiddels noemen anderen mij een ervaren projectleider en kwartiermaker in het sociaal domein met een stevige achtergrond in organisatieontwikkeling, regionale samenwerking en implementatievraagstukken. Ik beweeg me soepel tussen strategie en praktijk en ben op mijn best in complexe trajecten waar inhoud, proces én mensen samenkomen. Ik heb een scherp oog voor de afbakening van wettelijke kaders, zoals de Jeugdwet, en weet hoe je de verbindingen legt en dit versterkt met andere domeinen als onderwijs, volwassenen-GGZ, werk, inkomen en bestaanszekerheid.</w:t>
            </w:r>
          </w:p>
          <w:p w14:paraId="2E144555" w14:textId="29ADF868" w:rsidR="00BC0049" w:rsidRPr="00BC0049" w:rsidRDefault="00BC0049" w:rsidP="00BC0049">
            <w:pPr>
              <w:spacing w:after="200" w:line="276" w:lineRule="auto"/>
              <w:rPr>
                <w:sz w:val="20"/>
              </w:rPr>
            </w:pPr>
            <w:r w:rsidRPr="00BC0049">
              <w:rPr>
                <w:sz w:val="20"/>
              </w:rPr>
              <w:t>Met ruime ervaring in het aanjagen en begeleiden van (jeugd)projecten weet ik als geen ander hoe je van beleid tot gedragen uitvoering komt. Zo heb ik onder andere als projectleider het integraal jongerenloket in Stichtse Vecht gerealiseerd en als kwartiermaker van het Regionaal Mobiliteitsteam Gooi &amp; Vechtstreek een breed netwerk van ketenpartners succesvol samengebracht in een structureel samenwerkingsverband.</w:t>
            </w:r>
          </w:p>
          <w:p w14:paraId="0F9D658E" w14:textId="5FFA8ADC" w:rsidR="00BC0049" w:rsidRPr="00BC0049" w:rsidRDefault="00BC0049" w:rsidP="00BC0049">
            <w:pPr>
              <w:spacing w:after="200" w:line="276" w:lineRule="auto"/>
              <w:rPr>
                <w:sz w:val="20"/>
              </w:rPr>
            </w:pPr>
            <w:r w:rsidRPr="00BC0049">
              <w:rPr>
                <w:sz w:val="20"/>
              </w:rPr>
              <w:t>Ik werk het liefst resultaatgericht en ben gewend om te sturen op concrete opbrengsten, zowel kwalitatief als kwantitatief. Daarbij geef ik transparant inzicht in de voortgang en resultaten, en presenteer ik realistisch en overtuigend in bestuurlijke gremia. Mijn stijl kenmerkt zich door koersvastheid, bestuurlijke sensitiviteit en het vermogen om mensen te verbinden en in beweging te brengen. Precies de aanpak die de Hervormingsagenda Jeugd in deze fase nodig heeft.</w:t>
            </w:r>
          </w:p>
        </w:tc>
      </w:tr>
    </w:tbl>
    <w:p w14:paraId="6BF9B7C1" w14:textId="670D957B" w:rsidR="00BC0049" w:rsidRPr="00BC0049" w:rsidRDefault="00BC0049" w:rsidP="00BC0049">
      <w:pPr>
        <w:spacing w:after="200" w:line="276" w:lineRule="auto"/>
        <w:rPr>
          <w:sz w:val="20"/>
        </w:rPr>
      </w:pPr>
    </w:p>
    <w:tbl>
      <w:tblPr>
        <w:tblStyle w:val="Tabelraster"/>
        <w:tblpPr w:leftFromText="141" w:rightFromText="141" w:vertAnchor="text" w:horzAnchor="margin" w:tblpY="116"/>
        <w:tblW w:w="0" w:type="auto"/>
        <w:tblLook w:val="04A0" w:firstRow="1" w:lastRow="0" w:firstColumn="1" w:lastColumn="0" w:noHBand="0" w:noVBand="1"/>
      </w:tblPr>
      <w:tblGrid>
        <w:gridCol w:w="9062"/>
      </w:tblGrid>
      <w:tr w:rsidR="00BC0049" w:rsidRPr="00BC0049" w14:paraId="0555D732" w14:textId="77777777" w:rsidTr="00920A8B">
        <w:tc>
          <w:tcPr>
            <w:tcW w:w="9062" w:type="dxa"/>
          </w:tcPr>
          <w:p w14:paraId="12D72987" w14:textId="77777777" w:rsidR="00BC0049" w:rsidRPr="00BC0049" w:rsidRDefault="00BC0049" w:rsidP="00BC0049">
            <w:pPr>
              <w:pStyle w:val="Sectie"/>
              <w:spacing w:before="0" w:after="0"/>
              <w:rPr>
                <w:sz w:val="20"/>
              </w:rPr>
            </w:pPr>
            <w:r w:rsidRPr="00BC0049">
              <w:rPr>
                <w:sz w:val="20"/>
              </w:rPr>
              <w:t>Opleiding</w:t>
            </w:r>
          </w:p>
          <w:p w14:paraId="6360EC2B" w14:textId="77777777" w:rsidR="00BC0049" w:rsidRPr="00BC0049" w:rsidRDefault="00BC0049" w:rsidP="00BC0049">
            <w:pPr>
              <w:pStyle w:val="Subsectie"/>
              <w:spacing w:after="0" w:line="240" w:lineRule="auto"/>
              <w:rPr>
                <w:sz w:val="20"/>
              </w:rPr>
            </w:pPr>
            <w:r w:rsidRPr="00BC0049">
              <w:rPr>
                <w:sz w:val="20"/>
              </w:rPr>
              <w:t>Phoenix opleidingen</w:t>
            </w:r>
          </w:p>
          <w:p w14:paraId="18511C71" w14:textId="77777777" w:rsidR="00BC0049" w:rsidRPr="00BC0049" w:rsidRDefault="00BC0049" w:rsidP="00BC0049">
            <w:pPr>
              <w:pStyle w:val="Lijstopsomteken"/>
              <w:numPr>
                <w:ilvl w:val="0"/>
                <w:numId w:val="0"/>
              </w:numPr>
              <w:spacing w:after="0" w:line="240" w:lineRule="auto"/>
              <w:ind w:left="360" w:hanging="360"/>
              <w:rPr>
                <w:sz w:val="20"/>
              </w:rPr>
            </w:pPr>
            <w:r w:rsidRPr="00BC0049">
              <w:rPr>
                <w:sz w:val="20"/>
              </w:rPr>
              <w:t xml:space="preserve">Huidig </w:t>
            </w:r>
          </w:p>
          <w:p w14:paraId="7ABCE753" w14:textId="77777777" w:rsidR="00BC0049" w:rsidRPr="00BC0049" w:rsidRDefault="00BC0049" w:rsidP="00BC0049">
            <w:pPr>
              <w:pStyle w:val="Lijstopsomteken"/>
              <w:numPr>
                <w:ilvl w:val="0"/>
                <w:numId w:val="0"/>
              </w:numPr>
              <w:spacing w:after="0" w:line="240" w:lineRule="auto"/>
              <w:rPr>
                <w:sz w:val="20"/>
              </w:rPr>
            </w:pPr>
            <w:r w:rsidRPr="00BC0049">
              <w:rPr>
                <w:sz w:val="20"/>
              </w:rPr>
              <w:t xml:space="preserve">Professionele communicatie – (Transactionele analyse, systemisch werken en NLP) </w:t>
            </w:r>
          </w:p>
          <w:p w14:paraId="3C0357E9" w14:textId="77777777" w:rsidR="00BC0049" w:rsidRPr="00BC0049" w:rsidRDefault="00BC0049" w:rsidP="00BC0049">
            <w:pPr>
              <w:pStyle w:val="Subsectie"/>
              <w:spacing w:after="0" w:line="240" w:lineRule="auto"/>
              <w:rPr>
                <w:sz w:val="20"/>
              </w:rPr>
            </w:pPr>
          </w:p>
          <w:p w14:paraId="675049C1" w14:textId="77777777" w:rsidR="00BC0049" w:rsidRPr="00BC0049" w:rsidRDefault="00BC0049" w:rsidP="00BC0049">
            <w:pPr>
              <w:pStyle w:val="Subsectie"/>
              <w:spacing w:after="0" w:line="240" w:lineRule="auto"/>
              <w:rPr>
                <w:sz w:val="20"/>
              </w:rPr>
            </w:pPr>
            <w:r w:rsidRPr="00BC0049">
              <w:rPr>
                <w:sz w:val="20"/>
              </w:rPr>
              <w:t>Open Universiteit</w:t>
            </w:r>
          </w:p>
          <w:p w14:paraId="0E2A4F3A" w14:textId="77777777" w:rsidR="00BC0049" w:rsidRPr="00BC0049" w:rsidRDefault="00BC0049" w:rsidP="00BC0049">
            <w:pPr>
              <w:pStyle w:val="Lijstopsomteken"/>
              <w:numPr>
                <w:ilvl w:val="0"/>
                <w:numId w:val="0"/>
              </w:numPr>
              <w:spacing w:after="0" w:line="240" w:lineRule="auto"/>
              <w:ind w:left="360" w:hanging="360"/>
              <w:rPr>
                <w:sz w:val="20"/>
              </w:rPr>
            </w:pPr>
            <w:r w:rsidRPr="00BC0049">
              <w:rPr>
                <w:sz w:val="20"/>
              </w:rPr>
              <w:t>Behaald 09-2018</w:t>
            </w:r>
          </w:p>
          <w:p w14:paraId="082E1CF2" w14:textId="77777777" w:rsidR="00BC0049" w:rsidRPr="00BC0049" w:rsidRDefault="00BC0049" w:rsidP="00BC0049">
            <w:pPr>
              <w:pStyle w:val="Lijstopsomteken"/>
              <w:numPr>
                <w:ilvl w:val="0"/>
                <w:numId w:val="0"/>
              </w:numPr>
              <w:spacing w:after="0" w:line="240" w:lineRule="auto"/>
              <w:rPr>
                <w:sz w:val="20"/>
              </w:rPr>
            </w:pPr>
            <w:r w:rsidRPr="00BC0049">
              <w:rPr>
                <w:sz w:val="20"/>
              </w:rPr>
              <w:t xml:space="preserve">Master Managementwetenschappen – (Organisatieverandering) </w:t>
            </w:r>
          </w:p>
          <w:p w14:paraId="6C191E38" w14:textId="77777777" w:rsidR="00BC0049" w:rsidRPr="00BC0049" w:rsidRDefault="00BC0049" w:rsidP="00BC0049">
            <w:pPr>
              <w:pStyle w:val="Subsectie"/>
              <w:spacing w:after="0" w:line="240" w:lineRule="auto"/>
              <w:rPr>
                <w:sz w:val="20"/>
              </w:rPr>
            </w:pPr>
          </w:p>
          <w:p w14:paraId="1AA92DED" w14:textId="77777777" w:rsidR="00BC0049" w:rsidRPr="00BC0049" w:rsidRDefault="00BC0049" w:rsidP="00BC0049">
            <w:pPr>
              <w:pStyle w:val="Subsectie"/>
              <w:spacing w:after="0" w:line="240" w:lineRule="auto"/>
              <w:rPr>
                <w:sz w:val="20"/>
              </w:rPr>
            </w:pPr>
            <w:r w:rsidRPr="00BC0049">
              <w:rPr>
                <w:sz w:val="20"/>
              </w:rPr>
              <w:t>NCOI</w:t>
            </w:r>
          </w:p>
          <w:p w14:paraId="6753A002" w14:textId="77777777" w:rsidR="00BC0049" w:rsidRPr="00BC0049" w:rsidRDefault="00BC0049" w:rsidP="00BC0049">
            <w:pPr>
              <w:pStyle w:val="Lijstopsomteken"/>
              <w:numPr>
                <w:ilvl w:val="0"/>
                <w:numId w:val="0"/>
              </w:numPr>
              <w:spacing w:after="0" w:line="240" w:lineRule="auto"/>
              <w:ind w:left="360" w:hanging="360"/>
              <w:rPr>
                <w:sz w:val="20"/>
              </w:rPr>
            </w:pPr>
            <w:r w:rsidRPr="00BC0049">
              <w:rPr>
                <w:sz w:val="20"/>
              </w:rPr>
              <w:t>Behaald 12-2012</w:t>
            </w:r>
          </w:p>
          <w:p w14:paraId="0E2E4E70" w14:textId="77777777" w:rsidR="00BC0049" w:rsidRPr="00BC0049" w:rsidRDefault="00BC0049" w:rsidP="00BC0049">
            <w:pPr>
              <w:pStyle w:val="Lijstopsomteken"/>
              <w:numPr>
                <w:ilvl w:val="0"/>
                <w:numId w:val="0"/>
              </w:numPr>
              <w:spacing w:after="0" w:line="240" w:lineRule="auto"/>
              <w:rPr>
                <w:sz w:val="20"/>
              </w:rPr>
            </w:pPr>
            <w:r w:rsidRPr="00BC0049">
              <w:rPr>
                <w:sz w:val="20"/>
              </w:rPr>
              <w:t>Post HBO Recruitment B</w:t>
            </w:r>
          </w:p>
          <w:p w14:paraId="2183CCC5" w14:textId="77777777" w:rsidR="00BC0049" w:rsidRPr="00BC0049" w:rsidRDefault="00BC0049" w:rsidP="00BC0049">
            <w:pPr>
              <w:pStyle w:val="Lijstopsomteken"/>
              <w:numPr>
                <w:ilvl w:val="0"/>
                <w:numId w:val="0"/>
              </w:numPr>
              <w:spacing w:after="0" w:line="240" w:lineRule="auto"/>
              <w:rPr>
                <w:sz w:val="20"/>
              </w:rPr>
            </w:pPr>
          </w:p>
          <w:p w14:paraId="5853703D" w14:textId="77777777" w:rsidR="00BC0049" w:rsidRPr="00BC0049" w:rsidRDefault="00BC0049" w:rsidP="00BC0049">
            <w:pPr>
              <w:pStyle w:val="Subsectie"/>
              <w:spacing w:after="0" w:line="240" w:lineRule="auto"/>
              <w:rPr>
                <w:sz w:val="20"/>
              </w:rPr>
            </w:pPr>
            <w:r w:rsidRPr="00BC0049">
              <w:rPr>
                <w:sz w:val="20"/>
              </w:rPr>
              <w:t>Saxion Hogeschool Deventer</w:t>
            </w:r>
          </w:p>
          <w:p w14:paraId="1405C9BA" w14:textId="77777777" w:rsidR="00BC0049" w:rsidRPr="00BC0049" w:rsidRDefault="00BC0049" w:rsidP="00BC0049">
            <w:pPr>
              <w:pStyle w:val="Lijstopsomteken"/>
              <w:numPr>
                <w:ilvl w:val="0"/>
                <w:numId w:val="0"/>
              </w:numPr>
              <w:spacing w:after="0" w:line="240" w:lineRule="auto"/>
              <w:ind w:left="360" w:hanging="360"/>
              <w:rPr>
                <w:sz w:val="20"/>
              </w:rPr>
            </w:pPr>
            <w:r w:rsidRPr="00BC0049">
              <w:rPr>
                <w:sz w:val="20"/>
              </w:rPr>
              <w:t>Behaald 03-2009</w:t>
            </w:r>
          </w:p>
          <w:p w14:paraId="26EDA168" w14:textId="6E7C0308" w:rsidR="00BC0049" w:rsidRPr="00BC0049" w:rsidRDefault="00BC0049" w:rsidP="00BC0049">
            <w:pPr>
              <w:pStyle w:val="Lijstopsomteken"/>
              <w:numPr>
                <w:ilvl w:val="0"/>
                <w:numId w:val="0"/>
              </w:numPr>
              <w:spacing w:after="0" w:line="240" w:lineRule="auto"/>
              <w:rPr>
                <w:sz w:val="20"/>
              </w:rPr>
            </w:pPr>
            <w:r w:rsidRPr="00BC0049">
              <w:rPr>
                <w:sz w:val="20"/>
              </w:rPr>
              <w:t>HBO Human Resource Management</w:t>
            </w:r>
          </w:p>
        </w:tc>
      </w:tr>
    </w:tbl>
    <w:p w14:paraId="2A788778" w14:textId="1E86CE2D" w:rsidR="00BC0049" w:rsidRPr="00BC0049" w:rsidRDefault="00BC0049">
      <w:pPr>
        <w:rPr>
          <w:sz w:val="20"/>
        </w:rPr>
      </w:pPr>
    </w:p>
    <w:p w14:paraId="34A05CA8" w14:textId="77777777" w:rsidR="00BC0049" w:rsidRPr="00BC0049" w:rsidRDefault="00BC0049">
      <w:pPr>
        <w:spacing w:after="160" w:line="278" w:lineRule="auto"/>
        <w:rPr>
          <w:sz w:val="20"/>
        </w:rPr>
      </w:pPr>
      <w:r w:rsidRPr="00BC0049">
        <w:rPr>
          <w:sz w:val="20"/>
        </w:rPr>
        <w:br w:type="page"/>
      </w:r>
    </w:p>
    <w:tbl>
      <w:tblPr>
        <w:tblStyle w:val="Tabelraster"/>
        <w:tblpPr w:leftFromText="141" w:rightFromText="141" w:vertAnchor="text" w:horzAnchor="margin" w:tblpY="116"/>
        <w:tblW w:w="0" w:type="auto"/>
        <w:tblLook w:val="04A0" w:firstRow="1" w:lastRow="0" w:firstColumn="1" w:lastColumn="0" w:noHBand="0" w:noVBand="1"/>
      </w:tblPr>
      <w:tblGrid>
        <w:gridCol w:w="9062"/>
      </w:tblGrid>
      <w:tr w:rsidR="00BC0049" w:rsidRPr="00BC0049" w14:paraId="01438707" w14:textId="77777777" w:rsidTr="00920A8B">
        <w:tc>
          <w:tcPr>
            <w:tcW w:w="9062" w:type="dxa"/>
          </w:tcPr>
          <w:p w14:paraId="2CF379EF" w14:textId="77777777" w:rsidR="00BC0049" w:rsidRPr="00BC0049" w:rsidRDefault="00BC0049" w:rsidP="00BC0049">
            <w:pPr>
              <w:pStyle w:val="Sectie"/>
              <w:spacing w:before="0" w:after="0"/>
              <w:rPr>
                <w:sz w:val="20"/>
              </w:rPr>
            </w:pPr>
            <w:r w:rsidRPr="00BC0049">
              <w:rPr>
                <w:sz w:val="20"/>
              </w:rPr>
              <w:lastRenderedPageBreak/>
              <w:t>ervaring</w:t>
            </w:r>
          </w:p>
          <w:p w14:paraId="13999A7F" w14:textId="19B2D7B8" w:rsidR="00BC0049" w:rsidRPr="00BC0049" w:rsidRDefault="00BC0049" w:rsidP="00BC0049">
            <w:pPr>
              <w:pStyle w:val="Subsectie"/>
              <w:spacing w:after="0" w:line="240" w:lineRule="auto"/>
              <w:rPr>
                <w:bCs/>
                <w:color w:val="000000"/>
                <w:spacing w:val="0"/>
                <w:sz w:val="20"/>
              </w:rPr>
            </w:pPr>
            <w:r w:rsidRPr="00BC0049">
              <w:rPr>
                <w:bCs/>
                <w:color w:val="000000"/>
                <w:spacing w:val="0"/>
                <w:sz w:val="20"/>
              </w:rPr>
              <w:t xml:space="preserve">Eigenaar  </w:t>
            </w:r>
            <w:sdt>
              <w:sdtPr>
                <w:rPr>
                  <w:sz w:val="20"/>
                </w:rPr>
                <w:id w:val="-979919252"/>
                <w:placeholder>
                  <w:docPart w:val="87A761C937CF406D8D21AEB09323EEC0"/>
                </w:placeholder>
              </w:sdtPr>
              <w:sdtContent>
                <w:r w:rsidRPr="00BC0049">
                  <w:rPr>
                    <w:sz w:val="20"/>
                  </w:rPr>
                  <w:t xml:space="preserve">Willem </w:t>
                </w:r>
                <w:r>
                  <w:rPr>
                    <w:sz w:val="20"/>
                  </w:rPr>
                  <w:t>Impact en Begeleiding</w:t>
                </w:r>
                <w:r w:rsidRPr="00BC0049">
                  <w:rPr>
                    <w:sz w:val="20"/>
                  </w:rPr>
                  <w:t xml:space="preserve"> </w:t>
                </w:r>
              </w:sdtContent>
            </w:sdt>
            <w:r w:rsidRPr="00BC0049">
              <w:rPr>
                <w:bCs/>
                <w:color w:val="000000"/>
                <w:spacing w:val="0"/>
                <w:sz w:val="20"/>
              </w:rPr>
              <w:t xml:space="preserve">  </w:t>
            </w:r>
          </w:p>
          <w:p w14:paraId="06C8B75B" w14:textId="77777777" w:rsidR="00BC0049" w:rsidRPr="00BC0049" w:rsidRDefault="00BC0049" w:rsidP="00BC0049">
            <w:pPr>
              <w:pStyle w:val="Subsectie"/>
              <w:spacing w:after="0" w:line="240" w:lineRule="auto"/>
              <w:rPr>
                <w:b w:val="0"/>
                <w:bCs/>
                <w:color w:val="000000"/>
                <w:spacing w:val="0"/>
                <w:sz w:val="20"/>
              </w:rPr>
            </w:pPr>
            <w:r w:rsidRPr="00BC0049">
              <w:rPr>
                <w:b w:val="0"/>
                <w:bCs/>
                <w:color w:val="000000"/>
                <w:spacing w:val="0"/>
                <w:sz w:val="20"/>
              </w:rPr>
              <w:t>01-04-2018 – huidig</w:t>
            </w:r>
          </w:p>
          <w:p w14:paraId="5D2EE0E5" w14:textId="77777777" w:rsidR="00BC0049" w:rsidRDefault="00BC0049" w:rsidP="00BC0049">
            <w:pPr>
              <w:pStyle w:val="Subsectie"/>
              <w:numPr>
                <w:ilvl w:val="0"/>
                <w:numId w:val="4"/>
              </w:numPr>
              <w:spacing w:after="0" w:line="240" w:lineRule="auto"/>
              <w:rPr>
                <w:b w:val="0"/>
                <w:bCs/>
                <w:color w:val="000000"/>
                <w:spacing w:val="0"/>
                <w:sz w:val="20"/>
              </w:rPr>
            </w:pPr>
            <w:r w:rsidRPr="00BC0049">
              <w:rPr>
                <w:b w:val="0"/>
                <w:bCs/>
                <w:color w:val="000000"/>
                <w:spacing w:val="0"/>
                <w:sz w:val="20"/>
              </w:rPr>
              <w:t>Projectmanager, Kwartiermaker, Begeleider, Zelfstandig adviseur en/of interimmanager in het sociaal domein</w:t>
            </w:r>
          </w:p>
          <w:p w14:paraId="735F10AB" w14:textId="77777777" w:rsidR="00832FF2" w:rsidRPr="00832FF2" w:rsidRDefault="00832FF2" w:rsidP="00832FF2">
            <w:pPr>
              <w:pStyle w:val="Subsectie"/>
              <w:spacing w:after="0" w:line="240" w:lineRule="auto"/>
              <w:rPr>
                <w:bCs/>
                <w:color w:val="000000"/>
                <w:spacing w:val="0"/>
                <w:sz w:val="20"/>
              </w:rPr>
            </w:pPr>
          </w:p>
          <w:p w14:paraId="20F0FADD" w14:textId="4E472882" w:rsidR="00832FF2" w:rsidRPr="00832FF2" w:rsidRDefault="00832FF2" w:rsidP="00832FF2">
            <w:pPr>
              <w:pStyle w:val="Subsectie"/>
              <w:numPr>
                <w:ilvl w:val="0"/>
                <w:numId w:val="6"/>
              </w:numPr>
              <w:spacing w:after="0" w:line="240" w:lineRule="auto"/>
              <w:rPr>
                <w:bCs/>
                <w:color w:val="000000"/>
                <w:spacing w:val="0"/>
                <w:sz w:val="20"/>
              </w:rPr>
            </w:pPr>
            <w:r w:rsidRPr="00832FF2">
              <w:rPr>
                <w:bCs/>
                <w:color w:val="000000"/>
                <w:spacing w:val="0"/>
                <w:sz w:val="20"/>
              </w:rPr>
              <w:t>2025 – heden | Jeugdbescherming Gelderland – Teammanager Jeugdreclassering</w:t>
            </w:r>
            <w:r w:rsidRPr="00832FF2">
              <w:rPr>
                <w:bCs/>
                <w:color w:val="000000"/>
                <w:spacing w:val="0"/>
                <w:sz w:val="20"/>
              </w:rPr>
              <w:br/>
            </w:r>
            <w:r w:rsidRPr="00832FF2">
              <w:rPr>
                <w:b w:val="0"/>
                <w:color w:val="000000"/>
                <w:spacing w:val="0"/>
                <w:sz w:val="20"/>
              </w:rPr>
              <w:t>Aansturen van 2 teams Jeugdreclassering (20 FTE), coaching van MT en directie, cultuur- en efficiencyverbetering.</w:t>
            </w:r>
          </w:p>
          <w:p w14:paraId="7A2C6051" w14:textId="77777777" w:rsidR="00832FF2" w:rsidRPr="00832FF2" w:rsidRDefault="00832FF2" w:rsidP="00832FF2">
            <w:pPr>
              <w:pStyle w:val="Subsectie"/>
              <w:spacing w:after="0" w:line="240" w:lineRule="auto"/>
              <w:rPr>
                <w:bCs/>
                <w:color w:val="000000"/>
                <w:spacing w:val="0"/>
                <w:sz w:val="20"/>
              </w:rPr>
            </w:pPr>
          </w:p>
          <w:p w14:paraId="57D4AF4C" w14:textId="746B67FB" w:rsidR="00832FF2" w:rsidRDefault="00832FF2" w:rsidP="00832FF2">
            <w:pPr>
              <w:pStyle w:val="Subsectie"/>
              <w:numPr>
                <w:ilvl w:val="0"/>
                <w:numId w:val="6"/>
              </w:numPr>
              <w:spacing w:after="0" w:line="240" w:lineRule="auto"/>
              <w:rPr>
                <w:b w:val="0"/>
                <w:color w:val="000000"/>
                <w:spacing w:val="0"/>
                <w:sz w:val="20"/>
              </w:rPr>
            </w:pPr>
            <w:r w:rsidRPr="00832FF2">
              <w:rPr>
                <w:bCs/>
                <w:color w:val="000000"/>
                <w:spacing w:val="0"/>
                <w:sz w:val="20"/>
              </w:rPr>
              <w:t>2023 – 2025 | Werkbedrijf Rijk van Nijmegen – Teammanager &amp; Projectmanager</w:t>
            </w:r>
            <w:r w:rsidRPr="00832FF2">
              <w:rPr>
                <w:bCs/>
                <w:color w:val="000000"/>
                <w:spacing w:val="0"/>
                <w:sz w:val="20"/>
              </w:rPr>
              <w:br/>
            </w:r>
            <w:r w:rsidRPr="00832FF2">
              <w:rPr>
                <w:b w:val="0"/>
                <w:color w:val="000000"/>
                <w:spacing w:val="0"/>
                <w:sz w:val="20"/>
              </w:rPr>
              <w:t>Leiding aan teams (20–25 FTE) in Zorg, Schoonmaak, Groen en Bouw. Project</w:t>
            </w:r>
            <w:r>
              <w:rPr>
                <w:b w:val="0"/>
                <w:color w:val="000000"/>
                <w:spacing w:val="0"/>
                <w:sz w:val="20"/>
              </w:rPr>
              <w:t>leiding</w:t>
            </w:r>
            <w:r w:rsidRPr="00832FF2">
              <w:rPr>
                <w:b w:val="0"/>
                <w:color w:val="000000"/>
                <w:spacing w:val="0"/>
                <w:sz w:val="20"/>
              </w:rPr>
              <w:t xml:space="preserve"> m.b.t. nieuwe arbodienst, sociaal ondernemerschap en regionale samenwerking.</w:t>
            </w:r>
          </w:p>
          <w:p w14:paraId="7B7E2845" w14:textId="77777777" w:rsidR="00832FF2" w:rsidRPr="00832FF2" w:rsidRDefault="00832FF2" w:rsidP="00832FF2">
            <w:pPr>
              <w:pStyle w:val="Subsectie"/>
              <w:spacing w:after="0" w:line="240" w:lineRule="auto"/>
              <w:rPr>
                <w:b w:val="0"/>
                <w:color w:val="000000"/>
                <w:spacing w:val="0"/>
                <w:sz w:val="20"/>
              </w:rPr>
            </w:pPr>
          </w:p>
          <w:p w14:paraId="1555ED99" w14:textId="7AFDDBB6" w:rsidR="00832FF2" w:rsidRPr="00832FF2" w:rsidRDefault="00832FF2" w:rsidP="00832FF2">
            <w:pPr>
              <w:pStyle w:val="Subsectie"/>
              <w:numPr>
                <w:ilvl w:val="0"/>
                <w:numId w:val="6"/>
              </w:numPr>
              <w:spacing w:after="0" w:line="240" w:lineRule="auto"/>
              <w:rPr>
                <w:bCs/>
                <w:color w:val="000000"/>
                <w:spacing w:val="0"/>
                <w:sz w:val="20"/>
              </w:rPr>
            </w:pPr>
            <w:r w:rsidRPr="00832FF2">
              <w:rPr>
                <w:bCs/>
                <w:color w:val="000000"/>
                <w:spacing w:val="0"/>
                <w:sz w:val="20"/>
              </w:rPr>
              <w:t>2021 – 2024 | Regionaal Mobiliteitsteam Gooi &amp; Vechtstreek – Kwartiermaker &amp; Operationeel Coördinator</w:t>
            </w:r>
            <w:r w:rsidRPr="00832FF2">
              <w:rPr>
                <w:bCs/>
                <w:color w:val="000000"/>
                <w:spacing w:val="0"/>
                <w:sz w:val="20"/>
              </w:rPr>
              <w:br/>
            </w:r>
            <w:r w:rsidRPr="00832FF2">
              <w:rPr>
                <w:b w:val="0"/>
                <w:color w:val="000000"/>
                <w:spacing w:val="0"/>
                <w:sz w:val="20"/>
              </w:rPr>
              <w:t>Opbouw en borging van regionale netwerkorganisatie, coördinatie van 20 professionals, inrichten financiën, HR en bedrijfsvoering.</w:t>
            </w:r>
          </w:p>
          <w:p w14:paraId="0BAD1568" w14:textId="77777777" w:rsidR="00832FF2" w:rsidRPr="00832FF2" w:rsidRDefault="00832FF2" w:rsidP="00832FF2">
            <w:pPr>
              <w:pStyle w:val="Subsectie"/>
              <w:spacing w:after="0" w:line="240" w:lineRule="auto"/>
              <w:rPr>
                <w:bCs/>
                <w:color w:val="000000"/>
                <w:spacing w:val="0"/>
                <w:sz w:val="20"/>
              </w:rPr>
            </w:pPr>
          </w:p>
          <w:p w14:paraId="1C88CB25" w14:textId="05717A7F" w:rsidR="00832FF2" w:rsidRPr="00832FF2" w:rsidRDefault="00832FF2" w:rsidP="00832FF2">
            <w:pPr>
              <w:pStyle w:val="Subsectie"/>
              <w:numPr>
                <w:ilvl w:val="0"/>
                <w:numId w:val="6"/>
              </w:numPr>
              <w:spacing w:after="0" w:line="240" w:lineRule="auto"/>
              <w:rPr>
                <w:bCs/>
                <w:color w:val="000000"/>
                <w:spacing w:val="0"/>
                <w:sz w:val="20"/>
              </w:rPr>
            </w:pPr>
            <w:r w:rsidRPr="00832FF2">
              <w:rPr>
                <w:bCs/>
                <w:color w:val="000000"/>
                <w:spacing w:val="0"/>
                <w:sz w:val="20"/>
              </w:rPr>
              <w:t>2020 – 2021 | Gemeente Utrecht – Midden Utrecht Werkt Door – Projectleider</w:t>
            </w:r>
            <w:r w:rsidRPr="00832FF2">
              <w:rPr>
                <w:bCs/>
                <w:color w:val="000000"/>
                <w:spacing w:val="0"/>
                <w:sz w:val="20"/>
              </w:rPr>
              <w:br/>
            </w:r>
            <w:r w:rsidRPr="00832FF2">
              <w:rPr>
                <w:b w:val="0"/>
                <w:color w:val="000000"/>
                <w:spacing w:val="0"/>
                <w:sz w:val="20"/>
              </w:rPr>
              <w:t>Ontwikkeling en implementatie van regionaal online platform voor mobiliteit van werk naar werk. Integratie in Regionaal Mobiliteitsteam Midden Utrecht.</w:t>
            </w:r>
          </w:p>
          <w:p w14:paraId="6093487D" w14:textId="77777777" w:rsidR="00832FF2" w:rsidRPr="00832FF2" w:rsidRDefault="00832FF2" w:rsidP="00832FF2">
            <w:pPr>
              <w:pStyle w:val="Subsectie"/>
              <w:spacing w:after="0" w:line="240" w:lineRule="auto"/>
              <w:rPr>
                <w:bCs/>
                <w:color w:val="000000"/>
                <w:spacing w:val="0"/>
                <w:sz w:val="20"/>
              </w:rPr>
            </w:pPr>
          </w:p>
          <w:p w14:paraId="46E605A2" w14:textId="088B8924" w:rsidR="00832FF2" w:rsidRDefault="00832FF2" w:rsidP="00832FF2">
            <w:pPr>
              <w:pStyle w:val="Subsectie"/>
              <w:numPr>
                <w:ilvl w:val="0"/>
                <w:numId w:val="6"/>
              </w:numPr>
              <w:spacing w:after="0" w:line="240" w:lineRule="auto"/>
              <w:rPr>
                <w:b w:val="0"/>
                <w:color w:val="000000"/>
                <w:spacing w:val="0"/>
                <w:sz w:val="20"/>
              </w:rPr>
            </w:pPr>
            <w:r w:rsidRPr="00832FF2">
              <w:rPr>
                <w:bCs/>
                <w:color w:val="000000"/>
                <w:spacing w:val="0"/>
                <w:sz w:val="20"/>
              </w:rPr>
              <w:t>2018 – 2022 | Werk en Inkomen Lekstroom, Ferm Werk, Gemeente Venlo – Teammanager Werk &amp; Inkomen / Werkgeversdienstverlening</w:t>
            </w:r>
            <w:r w:rsidRPr="00832FF2">
              <w:rPr>
                <w:bCs/>
                <w:color w:val="000000"/>
                <w:spacing w:val="0"/>
                <w:sz w:val="20"/>
              </w:rPr>
              <w:br/>
            </w:r>
            <w:r w:rsidRPr="00832FF2">
              <w:rPr>
                <w:b w:val="0"/>
                <w:color w:val="000000"/>
                <w:spacing w:val="0"/>
                <w:sz w:val="20"/>
              </w:rPr>
              <w:t>Aansturing en ontwikkeling van teams (15–25 FTE). Organisatieveranderingen begeleid en werkgeversdienstverlening regionaal versterkt.</w:t>
            </w:r>
          </w:p>
          <w:p w14:paraId="79FF7210" w14:textId="77777777" w:rsidR="00832FF2" w:rsidRPr="00832FF2" w:rsidRDefault="00832FF2" w:rsidP="00832FF2">
            <w:pPr>
              <w:pStyle w:val="Subsectie"/>
              <w:spacing w:after="0" w:line="240" w:lineRule="auto"/>
              <w:rPr>
                <w:b w:val="0"/>
                <w:color w:val="000000"/>
                <w:spacing w:val="0"/>
                <w:sz w:val="20"/>
              </w:rPr>
            </w:pPr>
          </w:p>
          <w:p w14:paraId="017304BA" w14:textId="0FC168D8" w:rsidR="00832FF2" w:rsidRPr="00832FF2" w:rsidRDefault="00832FF2" w:rsidP="00832FF2">
            <w:pPr>
              <w:pStyle w:val="Subsectie"/>
              <w:numPr>
                <w:ilvl w:val="0"/>
                <w:numId w:val="6"/>
              </w:numPr>
              <w:spacing w:after="0" w:line="240" w:lineRule="auto"/>
              <w:rPr>
                <w:bCs/>
                <w:color w:val="000000"/>
                <w:spacing w:val="0"/>
                <w:sz w:val="20"/>
              </w:rPr>
            </w:pPr>
            <w:r w:rsidRPr="00832FF2">
              <w:rPr>
                <w:bCs/>
                <w:color w:val="000000"/>
                <w:spacing w:val="0"/>
                <w:sz w:val="20"/>
              </w:rPr>
              <w:t>2018 – 2019 | Gemeente Stichtse Vecht – Projectleider Integraal Jongerenloket</w:t>
            </w:r>
            <w:r w:rsidRPr="00832FF2">
              <w:rPr>
                <w:bCs/>
                <w:color w:val="000000"/>
                <w:spacing w:val="0"/>
                <w:sz w:val="20"/>
              </w:rPr>
              <w:br/>
            </w:r>
            <w:r w:rsidRPr="00832FF2">
              <w:rPr>
                <w:b w:val="0"/>
                <w:color w:val="000000"/>
                <w:spacing w:val="0"/>
                <w:sz w:val="20"/>
              </w:rPr>
              <w:t>Opzet en borging van integraal jongerenloket, samenwerking onderwijs, zorg, wijkteams en schuldhulpverlening.</w:t>
            </w:r>
          </w:p>
          <w:p w14:paraId="509F7E68" w14:textId="77777777" w:rsidR="00832FF2" w:rsidRPr="00832FF2" w:rsidRDefault="00832FF2" w:rsidP="00832FF2">
            <w:pPr>
              <w:pStyle w:val="Subsectie"/>
              <w:spacing w:after="0" w:line="240" w:lineRule="auto"/>
              <w:rPr>
                <w:bCs/>
                <w:color w:val="000000"/>
                <w:spacing w:val="0"/>
                <w:sz w:val="20"/>
              </w:rPr>
            </w:pPr>
          </w:p>
          <w:p w14:paraId="34890420" w14:textId="7CC6779D" w:rsidR="00832FF2" w:rsidRPr="00832FF2" w:rsidRDefault="00832FF2" w:rsidP="00832FF2">
            <w:pPr>
              <w:pStyle w:val="Subsectie"/>
              <w:numPr>
                <w:ilvl w:val="0"/>
                <w:numId w:val="6"/>
              </w:numPr>
              <w:spacing w:after="0" w:line="240" w:lineRule="auto"/>
              <w:rPr>
                <w:bCs/>
                <w:color w:val="000000"/>
                <w:spacing w:val="0"/>
                <w:sz w:val="20"/>
              </w:rPr>
            </w:pPr>
            <w:r w:rsidRPr="00832FF2">
              <w:rPr>
                <w:bCs/>
                <w:color w:val="000000"/>
                <w:spacing w:val="0"/>
                <w:sz w:val="20"/>
              </w:rPr>
              <w:t>2013 – 2017 | Werk en Inkomen Lekstroom – Projectleider &amp; Teamleider Sociaal Domein</w:t>
            </w:r>
            <w:r w:rsidRPr="00832FF2">
              <w:rPr>
                <w:bCs/>
                <w:color w:val="000000"/>
                <w:spacing w:val="0"/>
                <w:sz w:val="20"/>
              </w:rPr>
              <w:br/>
            </w:r>
            <w:r w:rsidRPr="00832FF2">
              <w:rPr>
                <w:b w:val="0"/>
                <w:color w:val="000000"/>
                <w:spacing w:val="0"/>
                <w:sz w:val="20"/>
              </w:rPr>
              <w:t>Implementatie Participatiewet, harmonisatie regionale werkgeversdienstverlening (9 organisaties), aansturen van 2 teams (15 FTE).</w:t>
            </w:r>
          </w:p>
          <w:p w14:paraId="0929795B" w14:textId="77777777" w:rsidR="00832FF2" w:rsidRPr="00832FF2" w:rsidRDefault="00832FF2" w:rsidP="00832FF2">
            <w:pPr>
              <w:pStyle w:val="Subsectie"/>
              <w:spacing w:after="0" w:line="240" w:lineRule="auto"/>
              <w:rPr>
                <w:bCs/>
                <w:color w:val="000000"/>
                <w:spacing w:val="0"/>
                <w:sz w:val="20"/>
              </w:rPr>
            </w:pPr>
          </w:p>
          <w:p w14:paraId="07700E14" w14:textId="01B98345" w:rsidR="00832FF2" w:rsidRPr="00832FF2" w:rsidRDefault="00832FF2" w:rsidP="00832FF2">
            <w:pPr>
              <w:pStyle w:val="Subsectie"/>
              <w:numPr>
                <w:ilvl w:val="0"/>
                <w:numId w:val="6"/>
              </w:numPr>
              <w:spacing w:after="0" w:line="240" w:lineRule="auto"/>
              <w:rPr>
                <w:bCs/>
                <w:color w:val="000000"/>
                <w:spacing w:val="0"/>
                <w:sz w:val="20"/>
              </w:rPr>
            </w:pPr>
            <w:r w:rsidRPr="00832FF2">
              <w:rPr>
                <w:bCs/>
                <w:color w:val="000000"/>
                <w:spacing w:val="0"/>
                <w:sz w:val="20"/>
              </w:rPr>
              <w:t xml:space="preserve">2017 | </w:t>
            </w:r>
            <w:proofErr w:type="spellStart"/>
            <w:r w:rsidRPr="00832FF2">
              <w:rPr>
                <w:bCs/>
                <w:color w:val="000000"/>
                <w:spacing w:val="0"/>
                <w:sz w:val="20"/>
              </w:rPr>
              <w:t>Talenter</w:t>
            </w:r>
            <w:proofErr w:type="spellEnd"/>
            <w:r w:rsidRPr="00832FF2">
              <w:rPr>
                <w:bCs/>
                <w:color w:val="000000"/>
                <w:spacing w:val="0"/>
                <w:sz w:val="20"/>
              </w:rPr>
              <w:t xml:space="preserve"> – Teammanager Sociaal Domein</w:t>
            </w:r>
            <w:r w:rsidRPr="00832FF2">
              <w:rPr>
                <w:bCs/>
                <w:color w:val="000000"/>
                <w:spacing w:val="0"/>
                <w:sz w:val="20"/>
              </w:rPr>
              <w:br/>
            </w:r>
            <w:r w:rsidRPr="00832FF2">
              <w:rPr>
                <w:b w:val="0"/>
                <w:color w:val="000000"/>
                <w:spacing w:val="0"/>
                <w:sz w:val="20"/>
              </w:rPr>
              <w:t xml:space="preserve">Dagelijkse leiding team </w:t>
            </w:r>
            <w:proofErr w:type="spellStart"/>
            <w:r w:rsidRPr="00832FF2">
              <w:rPr>
                <w:b w:val="0"/>
                <w:color w:val="000000"/>
                <w:spacing w:val="0"/>
                <w:sz w:val="20"/>
              </w:rPr>
              <w:t>recruiters</w:t>
            </w:r>
            <w:proofErr w:type="spellEnd"/>
            <w:r w:rsidRPr="00832FF2">
              <w:rPr>
                <w:b w:val="0"/>
                <w:color w:val="000000"/>
                <w:spacing w:val="0"/>
                <w:sz w:val="20"/>
              </w:rPr>
              <w:t xml:space="preserve"> en accountmanagers, detachering sociaal professionals, sales- en netwerkontwikkeling.</w:t>
            </w:r>
          </w:p>
          <w:p w14:paraId="37EAB983" w14:textId="77777777" w:rsidR="00832FF2" w:rsidRPr="00832FF2" w:rsidRDefault="00832FF2" w:rsidP="00832FF2">
            <w:pPr>
              <w:pStyle w:val="Subsectie"/>
              <w:spacing w:after="0" w:line="240" w:lineRule="auto"/>
              <w:rPr>
                <w:bCs/>
                <w:color w:val="000000"/>
                <w:spacing w:val="0"/>
                <w:sz w:val="20"/>
              </w:rPr>
            </w:pPr>
          </w:p>
          <w:p w14:paraId="70D8DB0F" w14:textId="53A0F61B" w:rsidR="00832FF2" w:rsidRDefault="00832FF2" w:rsidP="00832FF2">
            <w:pPr>
              <w:pStyle w:val="Subsectie"/>
              <w:numPr>
                <w:ilvl w:val="0"/>
                <w:numId w:val="6"/>
              </w:numPr>
              <w:spacing w:after="0" w:line="240" w:lineRule="auto"/>
              <w:rPr>
                <w:b w:val="0"/>
                <w:color w:val="000000"/>
                <w:spacing w:val="0"/>
                <w:sz w:val="20"/>
              </w:rPr>
            </w:pPr>
            <w:r w:rsidRPr="00832FF2">
              <w:rPr>
                <w:bCs/>
                <w:color w:val="000000"/>
                <w:spacing w:val="0"/>
                <w:sz w:val="20"/>
              </w:rPr>
              <w:t>2010 – 2013 | Vakwerk Houten – Accountmanager</w:t>
            </w:r>
            <w:r w:rsidRPr="00832FF2">
              <w:rPr>
                <w:bCs/>
                <w:color w:val="000000"/>
                <w:spacing w:val="0"/>
                <w:sz w:val="20"/>
              </w:rPr>
              <w:br/>
            </w:r>
            <w:r w:rsidRPr="00832FF2">
              <w:rPr>
                <w:b w:val="0"/>
                <w:color w:val="000000"/>
                <w:spacing w:val="0"/>
                <w:sz w:val="20"/>
              </w:rPr>
              <w:t>Werving en selectie, werkgeversnetwerk opgebouwd, plaatsing en begeleiding kandidaten.</w:t>
            </w:r>
          </w:p>
          <w:p w14:paraId="0B092D5D" w14:textId="77777777" w:rsidR="00832FF2" w:rsidRPr="00832FF2" w:rsidRDefault="00832FF2" w:rsidP="00832FF2">
            <w:pPr>
              <w:pStyle w:val="Subsectie"/>
              <w:spacing w:after="0" w:line="240" w:lineRule="auto"/>
              <w:rPr>
                <w:b w:val="0"/>
                <w:color w:val="000000"/>
                <w:spacing w:val="0"/>
                <w:sz w:val="20"/>
              </w:rPr>
            </w:pPr>
          </w:p>
          <w:p w14:paraId="4A58C313" w14:textId="4488FBA8" w:rsidR="00832FF2" w:rsidRPr="00832FF2" w:rsidRDefault="00832FF2" w:rsidP="00832FF2">
            <w:pPr>
              <w:pStyle w:val="Subsectie"/>
              <w:numPr>
                <w:ilvl w:val="0"/>
                <w:numId w:val="6"/>
              </w:numPr>
              <w:spacing w:after="0" w:line="240" w:lineRule="auto"/>
              <w:rPr>
                <w:bCs/>
                <w:color w:val="000000"/>
                <w:spacing w:val="0"/>
                <w:sz w:val="20"/>
              </w:rPr>
            </w:pPr>
            <w:r w:rsidRPr="00832FF2">
              <w:rPr>
                <w:bCs/>
                <w:color w:val="000000"/>
                <w:spacing w:val="0"/>
                <w:sz w:val="20"/>
              </w:rPr>
              <w:t>2009 – 2010 | Jongepier – Accountmanager Taxi</w:t>
            </w:r>
            <w:r w:rsidRPr="00832FF2">
              <w:rPr>
                <w:bCs/>
                <w:color w:val="000000"/>
                <w:spacing w:val="0"/>
                <w:sz w:val="20"/>
              </w:rPr>
              <w:br/>
            </w:r>
            <w:r w:rsidRPr="00832FF2">
              <w:rPr>
                <w:b w:val="0"/>
                <w:color w:val="000000"/>
                <w:spacing w:val="0"/>
                <w:sz w:val="20"/>
              </w:rPr>
              <w:t>Werving en selectie taxichauffeurs, bemiddeling en detachering.</w:t>
            </w:r>
          </w:p>
          <w:p w14:paraId="55D965F2" w14:textId="77777777" w:rsidR="00832FF2" w:rsidRPr="00832FF2" w:rsidRDefault="00832FF2" w:rsidP="00832FF2">
            <w:pPr>
              <w:pStyle w:val="Subsectie"/>
              <w:spacing w:after="0" w:line="240" w:lineRule="auto"/>
              <w:rPr>
                <w:bCs/>
                <w:color w:val="000000"/>
                <w:spacing w:val="0"/>
                <w:sz w:val="20"/>
              </w:rPr>
            </w:pPr>
          </w:p>
          <w:p w14:paraId="4A40926F" w14:textId="6B7209FC" w:rsidR="00832FF2" w:rsidRDefault="00832FF2" w:rsidP="00832FF2">
            <w:pPr>
              <w:pStyle w:val="Subsectie"/>
              <w:numPr>
                <w:ilvl w:val="0"/>
                <w:numId w:val="6"/>
              </w:numPr>
              <w:spacing w:after="0" w:line="240" w:lineRule="auto"/>
              <w:rPr>
                <w:b w:val="0"/>
                <w:color w:val="000000"/>
                <w:spacing w:val="0"/>
                <w:sz w:val="20"/>
              </w:rPr>
            </w:pPr>
            <w:r w:rsidRPr="00832FF2">
              <w:rPr>
                <w:bCs/>
                <w:color w:val="000000"/>
                <w:spacing w:val="0"/>
                <w:sz w:val="20"/>
              </w:rPr>
              <w:t>2008 – 2009 | A&amp;E Uitzendbureau – Intercedent</w:t>
            </w:r>
            <w:r w:rsidRPr="00832FF2">
              <w:rPr>
                <w:bCs/>
                <w:color w:val="000000"/>
                <w:spacing w:val="0"/>
                <w:sz w:val="20"/>
              </w:rPr>
              <w:br/>
            </w:r>
            <w:r w:rsidRPr="00832FF2">
              <w:rPr>
                <w:b w:val="0"/>
                <w:color w:val="000000"/>
                <w:spacing w:val="0"/>
                <w:sz w:val="20"/>
              </w:rPr>
              <w:t>Werving, selectie, relatiebeheer en plaatsing uitzendkrachten.</w:t>
            </w:r>
          </w:p>
          <w:p w14:paraId="087319B9" w14:textId="77777777" w:rsidR="00832FF2" w:rsidRPr="00832FF2" w:rsidRDefault="00832FF2" w:rsidP="00832FF2">
            <w:pPr>
              <w:pStyle w:val="Subsectie"/>
              <w:spacing w:after="0" w:line="240" w:lineRule="auto"/>
              <w:rPr>
                <w:b w:val="0"/>
                <w:color w:val="000000"/>
                <w:spacing w:val="0"/>
                <w:sz w:val="20"/>
              </w:rPr>
            </w:pPr>
          </w:p>
          <w:p w14:paraId="3A51AE1F" w14:textId="754D9874" w:rsidR="00BC0049" w:rsidRPr="00BC0049" w:rsidRDefault="00832FF2" w:rsidP="00832FF2">
            <w:pPr>
              <w:pStyle w:val="Sectie"/>
              <w:spacing w:before="0" w:after="0"/>
              <w:rPr>
                <w:sz w:val="20"/>
              </w:rPr>
            </w:pPr>
            <w:r>
              <w:rPr>
                <w:sz w:val="20"/>
              </w:rPr>
              <w:t>V</w:t>
            </w:r>
            <w:r w:rsidR="00BC0049" w:rsidRPr="00BC0049">
              <w:rPr>
                <w:sz w:val="20"/>
              </w:rPr>
              <w:t>aardigheden</w:t>
            </w:r>
          </w:p>
          <w:p w14:paraId="6A919E65" w14:textId="77777777" w:rsidR="00BC0049" w:rsidRPr="00BC0049" w:rsidRDefault="00BC0049" w:rsidP="00BC0049">
            <w:pPr>
              <w:pStyle w:val="Lijstopsomteken"/>
              <w:numPr>
                <w:ilvl w:val="0"/>
                <w:numId w:val="2"/>
              </w:numPr>
              <w:spacing w:after="0" w:line="240" w:lineRule="auto"/>
              <w:rPr>
                <w:bCs/>
                <w:color w:val="000000"/>
                <w:sz w:val="20"/>
              </w:rPr>
            </w:pPr>
            <w:r w:rsidRPr="00BC0049">
              <w:rPr>
                <w:bCs/>
                <w:color w:val="000000"/>
                <w:sz w:val="20"/>
              </w:rPr>
              <w:t>Engels in woord en geschrift goed (Nederlands uitstekend)</w:t>
            </w:r>
          </w:p>
          <w:p w14:paraId="6F767F4D" w14:textId="77777777" w:rsidR="00BC0049" w:rsidRPr="00BC0049" w:rsidRDefault="00BC0049" w:rsidP="00BC0049">
            <w:pPr>
              <w:pStyle w:val="Lijstopsomteken"/>
              <w:numPr>
                <w:ilvl w:val="0"/>
                <w:numId w:val="2"/>
              </w:numPr>
              <w:spacing w:after="0" w:line="240" w:lineRule="auto"/>
              <w:rPr>
                <w:bCs/>
                <w:color w:val="000000"/>
                <w:sz w:val="20"/>
              </w:rPr>
            </w:pPr>
            <w:r w:rsidRPr="00BC0049">
              <w:rPr>
                <w:bCs/>
                <w:color w:val="000000"/>
                <w:sz w:val="20"/>
              </w:rPr>
              <w:t>Commercieel, communicatief, werving en selectieprocessen</w:t>
            </w:r>
          </w:p>
          <w:p w14:paraId="2FFE9B6B" w14:textId="77777777" w:rsidR="00BC0049" w:rsidRPr="00BC0049" w:rsidRDefault="00BC0049" w:rsidP="00BC0049">
            <w:pPr>
              <w:pStyle w:val="Lijstopsomteken"/>
              <w:numPr>
                <w:ilvl w:val="0"/>
                <w:numId w:val="2"/>
              </w:numPr>
              <w:spacing w:after="0" w:line="240" w:lineRule="auto"/>
              <w:rPr>
                <w:bCs/>
                <w:color w:val="000000"/>
                <w:sz w:val="20"/>
              </w:rPr>
            </w:pPr>
            <w:r w:rsidRPr="00BC0049">
              <w:rPr>
                <w:bCs/>
                <w:color w:val="000000"/>
                <w:sz w:val="20"/>
              </w:rPr>
              <w:t>Beleidsontwikkeling, teamontwikkeling, organisatieontwikkeling</w:t>
            </w:r>
          </w:p>
          <w:p w14:paraId="559D27D2" w14:textId="77777777" w:rsidR="00BC0049" w:rsidRPr="00832FF2" w:rsidRDefault="00BC0049" w:rsidP="00BC0049">
            <w:pPr>
              <w:pStyle w:val="Lijstopsomteken"/>
              <w:numPr>
                <w:ilvl w:val="0"/>
                <w:numId w:val="2"/>
              </w:numPr>
              <w:spacing w:after="0" w:line="240" w:lineRule="auto"/>
              <w:rPr>
                <w:sz w:val="20"/>
              </w:rPr>
            </w:pPr>
            <w:r w:rsidRPr="00BC0049">
              <w:rPr>
                <w:bCs/>
                <w:color w:val="000000"/>
                <w:sz w:val="20"/>
              </w:rPr>
              <w:t>Doorzetten, flexibel, verantwoordelijkheidsgevoel</w:t>
            </w:r>
          </w:p>
          <w:p w14:paraId="4ADC5206" w14:textId="685AD3E7" w:rsidR="00BC0049" w:rsidRPr="00BC0049" w:rsidRDefault="00BC0049" w:rsidP="00832FF2">
            <w:pPr>
              <w:pStyle w:val="Lijstopsomteken"/>
              <w:numPr>
                <w:ilvl w:val="0"/>
                <w:numId w:val="2"/>
              </w:numPr>
              <w:spacing w:after="0" w:line="240" w:lineRule="auto"/>
              <w:rPr>
                <w:sz w:val="20"/>
                <w:lang w:val="en-US"/>
              </w:rPr>
            </w:pPr>
            <w:r w:rsidRPr="00BC0049">
              <w:rPr>
                <w:sz w:val="20"/>
              </w:rPr>
              <w:t>Bestuurlijk en politiek sensitief</w:t>
            </w:r>
          </w:p>
        </w:tc>
      </w:tr>
    </w:tbl>
    <w:p w14:paraId="11C06F9E" w14:textId="77777777" w:rsidR="00B41817" w:rsidRPr="00BC0049" w:rsidRDefault="00B41817">
      <w:pPr>
        <w:rPr>
          <w:sz w:val="20"/>
          <w:lang w:val="en-US"/>
        </w:rPr>
      </w:pPr>
    </w:p>
    <w:sectPr w:rsidR="00B41817" w:rsidRPr="00BC0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altName w:val="Lucida Sans Unicode"/>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3D4A"/>
    <w:multiLevelType w:val="hybridMultilevel"/>
    <w:tmpl w:val="1838873C"/>
    <w:lvl w:ilvl="0" w:tplc="92506FA8">
      <w:start w:val="6"/>
      <w:numFmt w:val="bullet"/>
      <w:lvlText w:val="-"/>
      <w:lvlJc w:val="left"/>
      <w:pPr>
        <w:ind w:left="720" w:hanging="360"/>
      </w:pPr>
      <w:rPr>
        <w:rFonts w:ascii="Tw Cen MT" w:eastAsiaTheme="minorHAnsi" w:hAnsi="Tw Cen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880799"/>
    <w:multiLevelType w:val="hybridMultilevel"/>
    <w:tmpl w:val="67A4916E"/>
    <w:lvl w:ilvl="0" w:tplc="CB423BDA">
      <w:start w:val="1"/>
      <w:numFmt w:val="bullet"/>
      <w:pStyle w:val="Lijstopsomteken"/>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48507F2"/>
    <w:multiLevelType w:val="hybridMultilevel"/>
    <w:tmpl w:val="03B0E5E8"/>
    <w:lvl w:ilvl="0" w:tplc="92506FA8">
      <w:start w:val="6"/>
      <w:numFmt w:val="bullet"/>
      <w:lvlText w:val="-"/>
      <w:lvlJc w:val="left"/>
      <w:pPr>
        <w:ind w:left="720" w:hanging="360"/>
      </w:pPr>
      <w:rPr>
        <w:rFonts w:ascii="Tw Cen MT" w:eastAsiaTheme="minorHAnsi" w:hAnsi="Tw Cen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404390"/>
    <w:multiLevelType w:val="hybridMultilevel"/>
    <w:tmpl w:val="F5FED772"/>
    <w:lvl w:ilvl="0" w:tplc="8168D8C8">
      <w:start w:val="1"/>
      <w:numFmt w:val="bullet"/>
      <w:lvlText w:val="-"/>
      <w:lvlJc w:val="left"/>
      <w:pPr>
        <w:ind w:left="720" w:hanging="360"/>
      </w:pPr>
      <w:rPr>
        <w:rFonts w:ascii="Tw Cen MT" w:eastAsiaTheme="minorHAnsi" w:hAnsi="Tw Cen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C6448E6"/>
    <w:multiLevelType w:val="hybridMultilevel"/>
    <w:tmpl w:val="E9F05A88"/>
    <w:lvl w:ilvl="0" w:tplc="92506FA8">
      <w:start w:val="6"/>
      <w:numFmt w:val="bullet"/>
      <w:lvlText w:val="-"/>
      <w:lvlJc w:val="left"/>
      <w:pPr>
        <w:ind w:left="720" w:hanging="360"/>
      </w:pPr>
      <w:rPr>
        <w:rFonts w:ascii="Tw Cen MT" w:eastAsiaTheme="minorHAnsi" w:hAnsi="Tw Cen MT"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077A91"/>
    <w:multiLevelType w:val="hybridMultilevel"/>
    <w:tmpl w:val="AD703130"/>
    <w:lvl w:ilvl="0" w:tplc="97EEFBB4">
      <w:start w:val="1"/>
      <w:numFmt w:val="bullet"/>
      <w:lvlText w:val="-"/>
      <w:lvlJc w:val="left"/>
      <w:pPr>
        <w:ind w:left="720" w:hanging="360"/>
      </w:pPr>
      <w:rPr>
        <w:rFonts w:ascii="Tw Cen MT" w:eastAsiaTheme="minorHAnsi" w:hAnsi="Tw Cen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8545243">
    <w:abstractNumId w:val="1"/>
  </w:num>
  <w:num w:numId="2" w16cid:durableId="1401710537">
    <w:abstractNumId w:val="4"/>
  </w:num>
  <w:num w:numId="3" w16cid:durableId="725224904">
    <w:abstractNumId w:val="5"/>
  </w:num>
  <w:num w:numId="4" w16cid:durableId="186524940">
    <w:abstractNumId w:val="3"/>
  </w:num>
  <w:num w:numId="5" w16cid:durableId="1339235753">
    <w:abstractNumId w:val="0"/>
  </w:num>
  <w:num w:numId="6" w16cid:durableId="1843279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49"/>
    <w:rsid w:val="00832FF2"/>
    <w:rsid w:val="00836038"/>
    <w:rsid w:val="00B41817"/>
    <w:rsid w:val="00BC0049"/>
    <w:rsid w:val="00E31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E2F7"/>
  <w15:chartTrackingRefBased/>
  <w15:docId w15:val="{431EAE79-C2C7-418A-B129-2F58B3E1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0049"/>
    <w:pPr>
      <w:spacing w:after="180" w:line="264" w:lineRule="auto"/>
    </w:pPr>
    <w:rPr>
      <w:rFonts w:cs="Times New Roman"/>
      <w:kern w:val="24"/>
      <w:sz w:val="23"/>
      <w:szCs w:val="20"/>
      <w:lang w:eastAsia="nl-NL"/>
    </w:rPr>
  </w:style>
  <w:style w:type="paragraph" w:styleId="Kop1">
    <w:name w:val="heading 1"/>
    <w:basedOn w:val="Standaard"/>
    <w:next w:val="Standaard"/>
    <w:link w:val="Kop1Char"/>
    <w:uiPriority w:val="9"/>
    <w:qFormat/>
    <w:rsid w:val="00BC0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0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00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00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00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00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00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00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00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0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00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00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00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00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00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00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00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0049"/>
    <w:rPr>
      <w:rFonts w:eastAsiaTheme="majorEastAsia" w:cstheme="majorBidi"/>
      <w:color w:val="272727" w:themeColor="text1" w:themeTint="D8"/>
    </w:rPr>
  </w:style>
  <w:style w:type="paragraph" w:styleId="Titel">
    <w:name w:val="Title"/>
    <w:basedOn w:val="Standaard"/>
    <w:next w:val="Standaard"/>
    <w:link w:val="TitelChar"/>
    <w:uiPriority w:val="10"/>
    <w:qFormat/>
    <w:rsid w:val="00BC0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00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00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00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00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0049"/>
    <w:rPr>
      <w:i/>
      <w:iCs/>
      <w:color w:val="404040" w:themeColor="text1" w:themeTint="BF"/>
    </w:rPr>
  </w:style>
  <w:style w:type="paragraph" w:styleId="Lijstalinea">
    <w:name w:val="List Paragraph"/>
    <w:basedOn w:val="Standaard"/>
    <w:uiPriority w:val="34"/>
    <w:qFormat/>
    <w:rsid w:val="00BC0049"/>
    <w:pPr>
      <w:ind w:left="720"/>
      <w:contextualSpacing/>
    </w:pPr>
  </w:style>
  <w:style w:type="character" w:styleId="Intensievebenadrukking">
    <w:name w:val="Intense Emphasis"/>
    <w:basedOn w:val="Standaardalinea-lettertype"/>
    <w:uiPriority w:val="21"/>
    <w:qFormat/>
    <w:rsid w:val="00BC0049"/>
    <w:rPr>
      <w:i/>
      <w:iCs/>
      <w:color w:val="0F4761" w:themeColor="accent1" w:themeShade="BF"/>
    </w:rPr>
  </w:style>
  <w:style w:type="paragraph" w:styleId="Duidelijkcitaat">
    <w:name w:val="Intense Quote"/>
    <w:basedOn w:val="Standaard"/>
    <w:next w:val="Standaard"/>
    <w:link w:val="DuidelijkcitaatChar"/>
    <w:uiPriority w:val="30"/>
    <w:qFormat/>
    <w:rsid w:val="00BC0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0049"/>
    <w:rPr>
      <w:i/>
      <w:iCs/>
      <w:color w:val="0F4761" w:themeColor="accent1" w:themeShade="BF"/>
    </w:rPr>
  </w:style>
  <w:style w:type="character" w:styleId="Intensieveverwijzing">
    <w:name w:val="Intense Reference"/>
    <w:basedOn w:val="Standaardalinea-lettertype"/>
    <w:uiPriority w:val="32"/>
    <w:qFormat/>
    <w:rsid w:val="00BC0049"/>
    <w:rPr>
      <w:b/>
      <w:bCs/>
      <w:smallCaps/>
      <w:color w:val="0F4761" w:themeColor="accent1" w:themeShade="BF"/>
      <w:spacing w:val="5"/>
    </w:rPr>
  </w:style>
  <w:style w:type="character" w:styleId="Hyperlink">
    <w:name w:val="Hyperlink"/>
    <w:basedOn w:val="Standaardalinea-lettertype"/>
    <w:uiPriority w:val="99"/>
    <w:unhideWhenUsed/>
    <w:rsid w:val="00BC0049"/>
    <w:rPr>
      <w:color w:val="467886" w:themeColor="hyperlink"/>
      <w:u w:val="single"/>
    </w:rPr>
  </w:style>
  <w:style w:type="paragraph" w:customStyle="1" w:styleId="Naam">
    <w:name w:val="Naam"/>
    <w:basedOn w:val="Standaard"/>
    <w:uiPriority w:val="1"/>
    <w:qFormat/>
    <w:rsid w:val="00BC0049"/>
    <w:pPr>
      <w:spacing w:after="0"/>
    </w:pPr>
    <w:rPr>
      <w:color w:val="FFFFFF" w:themeColor="background1"/>
      <w:sz w:val="40"/>
    </w:rPr>
  </w:style>
  <w:style w:type="paragraph" w:styleId="Datum">
    <w:name w:val="Date"/>
    <w:basedOn w:val="Geenafstand"/>
    <w:next w:val="Standaard"/>
    <w:link w:val="DatumChar"/>
    <w:uiPriority w:val="99"/>
    <w:unhideWhenUsed/>
    <w:rsid w:val="00BC0049"/>
    <w:pPr>
      <w:framePr w:wrap="around" w:hAnchor="page" w:xAlign="center" w:yAlign="top"/>
      <w:contextualSpacing/>
      <w:suppressOverlap/>
      <w:jc w:val="center"/>
    </w:pPr>
    <w:rPr>
      <w:b/>
      <w:color w:val="FFFFFF" w:themeColor="background1"/>
    </w:rPr>
  </w:style>
  <w:style w:type="character" w:customStyle="1" w:styleId="DatumChar">
    <w:name w:val="Datum Char"/>
    <w:basedOn w:val="Standaardalinea-lettertype"/>
    <w:link w:val="Datum"/>
    <w:uiPriority w:val="99"/>
    <w:rsid w:val="00BC0049"/>
    <w:rPr>
      <w:rFonts w:cs="Times New Roman"/>
      <w:b/>
      <w:color w:val="FFFFFF" w:themeColor="background1"/>
      <w:kern w:val="24"/>
      <w:sz w:val="23"/>
      <w:szCs w:val="20"/>
      <w:lang w:eastAsia="nl-NL"/>
    </w:rPr>
  </w:style>
  <w:style w:type="paragraph" w:customStyle="1" w:styleId="Adresvanafzender1">
    <w:name w:val="Adres van afzender1"/>
    <w:basedOn w:val="Geenafstand"/>
    <w:uiPriority w:val="2"/>
    <w:unhideWhenUsed/>
    <w:qFormat/>
    <w:rsid w:val="00BC0049"/>
  </w:style>
  <w:style w:type="paragraph" w:styleId="Geenafstand">
    <w:name w:val="No Spacing"/>
    <w:uiPriority w:val="1"/>
    <w:qFormat/>
    <w:rsid w:val="00BC0049"/>
    <w:pPr>
      <w:spacing w:after="0" w:line="240" w:lineRule="auto"/>
    </w:pPr>
    <w:rPr>
      <w:rFonts w:cs="Times New Roman"/>
      <w:kern w:val="24"/>
      <w:sz w:val="23"/>
      <w:szCs w:val="20"/>
      <w:lang w:eastAsia="nl-NL"/>
    </w:rPr>
  </w:style>
  <w:style w:type="table" w:styleId="Tabelraster">
    <w:name w:val="Table Grid"/>
    <w:basedOn w:val="Standaardtabel"/>
    <w:uiPriority w:val="39"/>
    <w:rsid w:val="00BC0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e">
    <w:name w:val="Sectie"/>
    <w:basedOn w:val="Standaard"/>
    <w:uiPriority w:val="2"/>
    <w:qFormat/>
    <w:rsid w:val="00BC0049"/>
    <w:pPr>
      <w:spacing w:before="480" w:after="40" w:line="240" w:lineRule="auto"/>
    </w:pPr>
    <w:rPr>
      <w:b/>
      <w:caps/>
      <w:color w:val="E97132" w:themeColor="accent2"/>
      <w:spacing w:val="60"/>
      <w:sz w:val="24"/>
    </w:rPr>
  </w:style>
  <w:style w:type="paragraph" w:customStyle="1" w:styleId="Subsectie">
    <w:name w:val="Subsectie"/>
    <w:basedOn w:val="Standaard"/>
    <w:uiPriority w:val="3"/>
    <w:qFormat/>
    <w:rsid w:val="00BC0049"/>
    <w:pPr>
      <w:spacing w:after="40"/>
    </w:pPr>
    <w:rPr>
      <w:b/>
      <w:color w:val="156082" w:themeColor="accent1"/>
      <w:spacing w:val="30"/>
      <w:sz w:val="24"/>
    </w:rPr>
  </w:style>
  <w:style w:type="paragraph" w:styleId="Lijstopsomteken">
    <w:name w:val="List Bullet"/>
    <w:basedOn w:val="Standaard"/>
    <w:uiPriority w:val="36"/>
    <w:unhideWhenUsed/>
    <w:qFormat/>
    <w:rsid w:val="00BC0049"/>
    <w:pPr>
      <w:numPr>
        <w:numId w:val="1"/>
      </w:numP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989">
      <w:bodyDiv w:val="1"/>
      <w:marLeft w:val="0"/>
      <w:marRight w:val="0"/>
      <w:marTop w:val="0"/>
      <w:marBottom w:val="0"/>
      <w:divBdr>
        <w:top w:val="none" w:sz="0" w:space="0" w:color="auto"/>
        <w:left w:val="none" w:sz="0" w:space="0" w:color="auto"/>
        <w:bottom w:val="none" w:sz="0" w:space="0" w:color="auto"/>
        <w:right w:val="none" w:sz="0" w:space="0" w:color="auto"/>
      </w:divBdr>
    </w:div>
    <w:div w:id="88081793">
      <w:bodyDiv w:val="1"/>
      <w:marLeft w:val="0"/>
      <w:marRight w:val="0"/>
      <w:marTop w:val="0"/>
      <w:marBottom w:val="0"/>
      <w:divBdr>
        <w:top w:val="none" w:sz="0" w:space="0" w:color="auto"/>
        <w:left w:val="none" w:sz="0" w:space="0" w:color="auto"/>
        <w:bottom w:val="none" w:sz="0" w:space="0" w:color="auto"/>
        <w:right w:val="none" w:sz="0" w:space="0" w:color="auto"/>
      </w:divBdr>
    </w:div>
    <w:div w:id="201481736">
      <w:bodyDiv w:val="1"/>
      <w:marLeft w:val="0"/>
      <w:marRight w:val="0"/>
      <w:marTop w:val="0"/>
      <w:marBottom w:val="0"/>
      <w:divBdr>
        <w:top w:val="none" w:sz="0" w:space="0" w:color="auto"/>
        <w:left w:val="none" w:sz="0" w:space="0" w:color="auto"/>
        <w:bottom w:val="none" w:sz="0" w:space="0" w:color="auto"/>
        <w:right w:val="none" w:sz="0" w:space="0" w:color="auto"/>
      </w:divBdr>
    </w:div>
    <w:div w:id="564099560">
      <w:bodyDiv w:val="1"/>
      <w:marLeft w:val="0"/>
      <w:marRight w:val="0"/>
      <w:marTop w:val="0"/>
      <w:marBottom w:val="0"/>
      <w:divBdr>
        <w:top w:val="none" w:sz="0" w:space="0" w:color="auto"/>
        <w:left w:val="none" w:sz="0" w:space="0" w:color="auto"/>
        <w:bottom w:val="none" w:sz="0" w:space="0" w:color="auto"/>
        <w:right w:val="none" w:sz="0" w:space="0" w:color="auto"/>
      </w:divBdr>
    </w:div>
    <w:div w:id="1498308171">
      <w:bodyDiv w:val="1"/>
      <w:marLeft w:val="0"/>
      <w:marRight w:val="0"/>
      <w:marTop w:val="0"/>
      <w:marBottom w:val="0"/>
      <w:divBdr>
        <w:top w:val="none" w:sz="0" w:space="0" w:color="auto"/>
        <w:left w:val="none" w:sz="0" w:space="0" w:color="auto"/>
        <w:bottom w:val="none" w:sz="0" w:space="0" w:color="auto"/>
        <w:right w:val="none" w:sz="0" w:space="0" w:color="auto"/>
      </w:divBdr>
    </w:div>
    <w:div w:id="17778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em.van.remmerden@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26E54B763B43388ECC37C2A423FA46"/>
        <w:category>
          <w:name w:val="Algemeen"/>
          <w:gallery w:val="placeholder"/>
        </w:category>
        <w:types>
          <w:type w:val="bbPlcHdr"/>
        </w:types>
        <w:behaviors>
          <w:behavior w:val="content"/>
        </w:behaviors>
        <w:guid w:val="{21F0ED68-B20B-4CB7-8FD9-198CCBAD77BE}"/>
      </w:docPartPr>
      <w:docPartBody>
        <w:p w:rsidR="00000000" w:rsidRDefault="00530712" w:rsidP="00530712">
          <w:pPr>
            <w:pStyle w:val="5126E54B763B43388ECC37C2A423FA46"/>
          </w:pPr>
          <w:r>
            <w:t>[Geef uw naam op]</w:t>
          </w:r>
        </w:p>
      </w:docPartBody>
    </w:docPart>
    <w:docPart>
      <w:docPartPr>
        <w:name w:val="C41FEECD58A24932AF38A5F0BF1BE044"/>
        <w:category>
          <w:name w:val="Algemeen"/>
          <w:gallery w:val="placeholder"/>
        </w:category>
        <w:types>
          <w:type w:val="bbPlcHdr"/>
        </w:types>
        <w:behaviors>
          <w:behavior w:val="content"/>
        </w:behaviors>
        <w:guid w:val="{A7F6186E-8EBF-403D-90AF-6A146BE59390}"/>
      </w:docPartPr>
      <w:docPartBody>
        <w:p w:rsidR="00000000" w:rsidRDefault="00530712" w:rsidP="00530712">
          <w:pPr>
            <w:pStyle w:val="C41FEECD58A24932AF38A5F0BF1BE044"/>
          </w:pPr>
          <w:r>
            <w:t>[Selecteer de datum]</w:t>
          </w:r>
        </w:p>
      </w:docPartBody>
    </w:docPart>
    <w:docPart>
      <w:docPartPr>
        <w:name w:val="87A761C937CF406D8D21AEB09323EEC0"/>
        <w:category>
          <w:name w:val="Algemeen"/>
          <w:gallery w:val="placeholder"/>
        </w:category>
        <w:types>
          <w:type w:val="bbPlcHdr"/>
        </w:types>
        <w:behaviors>
          <w:behavior w:val="content"/>
        </w:behaviors>
        <w:guid w:val="{54A87F5E-97C8-417D-89FE-1E172FA9E2DD}"/>
      </w:docPartPr>
      <w:docPartBody>
        <w:p w:rsidR="00000000" w:rsidRDefault="00530712" w:rsidP="00530712">
          <w:pPr>
            <w:pStyle w:val="87A761C937CF406D8D21AEB09323EEC0"/>
          </w:pPr>
          <w: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altName w:val="Lucida Sans Unicode"/>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2"/>
    <w:rsid w:val="004F7F68"/>
    <w:rsid w:val="00530712"/>
    <w:rsid w:val="00E31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126E54B763B43388ECC37C2A423FA46">
    <w:name w:val="5126E54B763B43388ECC37C2A423FA46"/>
    <w:rsid w:val="00530712"/>
  </w:style>
  <w:style w:type="paragraph" w:customStyle="1" w:styleId="C41FEECD58A24932AF38A5F0BF1BE044">
    <w:name w:val="C41FEECD58A24932AF38A5F0BF1BE044"/>
    <w:rsid w:val="00530712"/>
  </w:style>
  <w:style w:type="paragraph" w:customStyle="1" w:styleId="C33E0B2D52CD4C509AF6D37992D7954C">
    <w:name w:val="C33E0B2D52CD4C509AF6D37992D7954C"/>
    <w:rsid w:val="00530712"/>
  </w:style>
  <w:style w:type="paragraph" w:customStyle="1" w:styleId="964EEEB65F4C4E718209E1AB6CC337D1">
    <w:name w:val="964EEEB65F4C4E718209E1AB6CC337D1"/>
    <w:rsid w:val="00530712"/>
  </w:style>
  <w:style w:type="paragraph" w:customStyle="1" w:styleId="D7E15FDA658E4A3FB58BF94520CE1A1A">
    <w:name w:val="D7E15FDA658E4A3FB58BF94520CE1A1A"/>
    <w:rsid w:val="00530712"/>
  </w:style>
  <w:style w:type="paragraph" w:customStyle="1" w:styleId="298D4B820EB645C8B61F08BDBBFDC79E">
    <w:name w:val="298D4B820EB645C8B61F08BDBBFDC79E"/>
    <w:rsid w:val="00530712"/>
  </w:style>
  <w:style w:type="paragraph" w:customStyle="1" w:styleId="334855C19E334320914CC5CE90181B75">
    <w:name w:val="334855C19E334320914CC5CE90181B75"/>
    <w:rsid w:val="00530712"/>
  </w:style>
  <w:style w:type="paragraph" w:customStyle="1" w:styleId="397B7916E78C4571BB8A38A6E2E5C5CF">
    <w:name w:val="397B7916E78C4571BB8A38A6E2E5C5CF"/>
    <w:rsid w:val="00530712"/>
  </w:style>
  <w:style w:type="paragraph" w:customStyle="1" w:styleId="57AE07D87FA0485BA6A8E790629E4E82">
    <w:name w:val="57AE07D87FA0485BA6A8E790629E4E82"/>
    <w:rsid w:val="00530712"/>
  </w:style>
  <w:style w:type="paragraph" w:customStyle="1" w:styleId="A640E7102D4247C493011A5A631989B4">
    <w:name w:val="A640E7102D4247C493011A5A631989B4"/>
    <w:rsid w:val="00530712"/>
  </w:style>
  <w:style w:type="paragraph" w:customStyle="1" w:styleId="853B1577F89B49B3B436D778F1198F5C">
    <w:name w:val="853B1577F89B49B3B436D778F1198F5C"/>
    <w:rsid w:val="00530712"/>
  </w:style>
  <w:style w:type="paragraph" w:customStyle="1" w:styleId="B26FA6320A2B467E919F844518D71805">
    <w:name w:val="B26FA6320A2B467E919F844518D71805"/>
    <w:rsid w:val="00530712"/>
  </w:style>
  <w:style w:type="paragraph" w:customStyle="1" w:styleId="D6234FB03125418485BEB2D9C72DF520">
    <w:name w:val="D6234FB03125418485BEB2D9C72DF520"/>
    <w:rsid w:val="00530712"/>
  </w:style>
  <w:style w:type="paragraph" w:customStyle="1" w:styleId="2011862F324A4C1D9E9BBE401A9D8555">
    <w:name w:val="2011862F324A4C1D9E9BBE401A9D8555"/>
    <w:rsid w:val="00530712"/>
  </w:style>
  <w:style w:type="paragraph" w:customStyle="1" w:styleId="87A761C937CF406D8D21AEB09323EEC0">
    <w:name w:val="87A761C937CF406D8D21AEB09323EEC0"/>
    <w:rsid w:val="00530712"/>
  </w:style>
  <w:style w:type="paragraph" w:customStyle="1" w:styleId="2CBCD8FA1491481388F4285915A9DA7E">
    <w:name w:val="2CBCD8FA1491481388F4285915A9DA7E"/>
    <w:rsid w:val="00530712"/>
  </w:style>
  <w:style w:type="paragraph" w:customStyle="1" w:styleId="3F79A8E5EFE340C883B532BA11C28225">
    <w:name w:val="3F79A8E5EFE340C883B532BA11C28225"/>
    <w:rsid w:val="00530712"/>
  </w:style>
  <w:style w:type="paragraph" w:customStyle="1" w:styleId="420E4DA21FC048349F0C21063A8E2215">
    <w:name w:val="420E4DA21FC048349F0C21063A8E2215"/>
    <w:rsid w:val="00530712"/>
  </w:style>
  <w:style w:type="paragraph" w:customStyle="1" w:styleId="51BA6B9C045449898179F2F8E29755F4">
    <w:name w:val="51BA6B9C045449898179F2F8E29755F4"/>
    <w:rsid w:val="00530712"/>
  </w:style>
  <w:style w:type="paragraph" w:customStyle="1" w:styleId="730326DFCCDC499BB3DFB7B72CD40F3C">
    <w:name w:val="730326DFCCDC499BB3DFB7B72CD40F3C"/>
    <w:rsid w:val="00530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694</Words>
  <Characters>3819</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Remmerden</dc:creator>
  <cp:keywords/>
  <dc:description/>
  <cp:lastModifiedBy>Willem van Remmerden</cp:lastModifiedBy>
  <cp:revision>1</cp:revision>
  <dcterms:created xsi:type="dcterms:W3CDTF">2025-08-28T08:41:00Z</dcterms:created>
  <dcterms:modified xsi:type="dcterms:W3CDTF">2025-08-28T09:11:00Z</dcterms:modified>
</cp:coreProperties>
</file>